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A18E6" w:rsidRDefault="005A18E6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P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A18E6" w:rsidRPr="0058700B" w:rsidRDefault="005A18E6" w:rsidP="0058700B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Case study</w:t>
      </w:r>
    </w:p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5A18E6" w:rsidRPr="0058700B" w:rsidRDefault="005A18E6" w:rsidP="0058700B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  <w:r w:rsidR="00B50CD4" w:rsidRPr="0058700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  </w:t>
      </w:r>
    </w:p>
    <w:p w:rsidR="005A18E6" w:rsidRDefault="004821BA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58700B" w:rsidRPr="0058700B" w:rsidRDefault="0058700B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374EE8" w:rsidRPr="0058700B" w:rsidRDefault="00374EE8" w:rsidP="0058700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Case study: Mindy’s mental health and substance use problem</w:t>
      </w:r>
    </w:p>
    <w:p w:rsidR="00DE0F01" w:rsidRPr="0058700B" w:rsidRDefault="00DE0F01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Best practices for assessing adolescents with substance use and evidence of trauma</w:t>
      </w:r>
    </w:p>
    <w:p w:rsidR="002F5928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0E90" w:rsidRPr="0058700B">
        <w:rPr>
          <w:rFonts w:ascii="Times New Roman" w:hAnsi="Times New Roman" w:cs="Times New Roman"/>
          <w:sz w:val="24"/>
          <w:szCs w:val="24"/>
        </w:rPr>
        <w:t xml:space="preserve">Considering the history of trauma in adolescents with substance abuse, </w:t>
      </w:r>
      <w:r w:rsidR="003430EC">
        <w:rPr>
          <w:rFonts w:ascii="Times New Roman" w:hAnsi="Times New Roman" w:cs="Times New Roman"/>
          <w:sz w:val="24"/>
          <w:szCs w:val="24"/>
        </w:rPr>
        <w:t>a social worker needs</w:t>
      </w:r>
      <w:r w:rsidR="00B20E90" w:rsidRPr="0058700B">
        <w:rPr>
          <w:rFonts w:ascii="Times New Roman" w:hAnsi="Times New Roman" w:cs="Times New Roman"/>
          <w:sz w:val="24"/>
          <w:szCs w:val="24"/>
        </w:rPr>
        <w:t xml:space="preserve"> to be trauma</w:t>
      </w:r>
      <w:r w:rsidR="003430EC">
        <w:rPr>
          <w:rFonts w:ascii="Times New Roman" w:hAnsi="Times New Roman" w:cs="Times New Roman"/>
          <w:sz w:val="24"/>
          <w:szCs w:val="24"/>
        </w:rPr>
        <w:t>-</w:t>
      </w:r>
      <w:r w:rsidR="00B20E90" w:rsidRPr="0058700B">
        <w:rPr>
          <w:rFonts w:ascii="Times New Roman" w:hAnsi="Times New Roman" w:cs="Times New Roman"/>
          <w:sz w:val="24"/>
          <w:szCs w:val="24"/>
        </w:rPr>
        <w:t>informed when developing assessment practices for such adolescents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B20E90" w:rsidRPr="0058700B">
        <w:rPr>
          <w:rFonts w:ascii="Times New Roman" w:hAnsi="Times New Roman" w:cs="Times New Roman"/>
          <w:sz w:val="24"/>
          <w:szCs w:val="24"/>
        </w:rPr>
        <w:t>. Furthermore, the practices should not retraumatize adolescents or increase their substance abuse or trauma problem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Gliken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2009)</w:t>
      </w:r>
      <w:r w:rsidR="00B20E90" w:rsidRPr="0058700B">
        <w:rPr>
          <w:rFonts w:ascii="Times New Roman" w:hAnsi="Times New Roman" w:cs="Times New Roman"/>
          <w:sz w:val="24"/>
          <w:szCs w:val="24"/>
        </w:rPr>
        <w:t>.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Some adolescents with substance abuse and trauma problems may need appropriate programs or services during treatment or ongoing community service. 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If </w:t>
      </w:r>
      <w:r w:rsidR="0060117A" w:rsidRPr="0058700B">
        <w:rPr>
          <w:rFonts w:ascii="Times New Roman" w:hAnsi="Times New Roman" w:cs="Times New Roman"/>
          <w:sz w:val="24"/>
          <w:szCs w:val="24"/>
        </w:rPr>
        <w:t xml:space="preserve">there is </w:t>
      </w:r>
      <w:r w:rsidR="003430EC">
        <w:rPr>
          <w:rFonts w:ascii="Times New Roman" w:hAnsi="Times New Roman" w:cs="Times New Roman"/>
          <w:sz w:val="24"/>
          <w:szCs w:val="24"/>
        </w:rPr>
        <w:t xml:space="preserve">a </w:t>
      </w:r>
      <w:r w:rsidR="0060117A" w:rsidRPr="0058700B">
        <w:rPr>
          <w:rFonts w:ascii="Times New Roman" w:hAnsi="Times New Roman" w:cs="Times New Roman"/>
          <w:sz w:val="24"/>
          <w:szCs w:val="24"/>
        </w:rPr>
        <w:t>need for</w:t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 such</w:t>
      </w:r>
      <w:r w:rsidR="0060117A" w:rsidRPr="0058700B">
        <w:rPr>
          <w:rFonts w:ascii="Times New Roman" w:hAnsi="Times New Roman" w:cs="Times New Roman"/>
          <w:sz w:val="24"/>
          <w:szCs w:val="24"/>
        </w:rPr>
        <w:t xml:space="preserve"> an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 adolescent to be referred for behavioral treatment</w:t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 such as those participating in juvenile correction programs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, a 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primary caregiver 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should specifically </w:t>
      </w:r>
      <w:r w:rsidR="00C25DE1" w:rsidRPr="0058700B">
        <w:rPr>
          <w:rFonts w:ascii="Times New Roman" w:hAnsi="Times New Roman" w:cs="Times New Roman"/>
          <w:sz w:val="24"/>
          <w:szCs w:val="24"/>
        </w:rPr>
        <w:t>identify programs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 that can address the behavioral and mental health problems of trauma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Dissarro</w:t>
      </w:r>
      <w:proofErr w:type="spellEnd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2013)</w:t>
      </w:r>
      <w:r w:rsidR="00EB7820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B20E90" w:rsidRPr="005870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5DE1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Adolescents with </w:t>
      </w:r>
      <w:r w:rsidR="003430EC">
        <w:rPr>
          <w:rFonts w:ascii="Times New Roman" w:hAnsi="Times New Roman" w:cs="Times New Roman"/>
          <w:sz w:val="24"/>
          <w:szCs w:val="24"/>
        </w:rPr>
        <w:t xml:space="preserve">a </w:t>
      </w:r>
      <w:r w:rsidR="00C25DE1" w:rsidRPr="0058700B">
        <w:rPr>
          <w:rFonts w:ascii="Times New Roman" w:hAnsi="Times New Roman" w:cs="Times New Roman"/>
          <w:sz w:val="24"/>
          <w:szCs w:val="24"/>
        </w:rPr>
        <w:t>history of substance abuse and evidence of trauma also need social service that would support re-entry back to their families and community. This is particularly important for ad</w:t>
      </w:r>
      <w:r w:rsidR="00765F74" w:rsidRPr="0058700B">
        <w:rPr>
          <w:rFonts w:ascii="Times New Roman" w:hAnsi="Times New Roman" w:cs="Times New Roman"/>
          <w:sz w:val="24"/>
          <w:szCs w:val="24"/>
        </w:rPr>
        <w:t>olescents with criminal records</w:t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 who have been incarcerated or completed residential treatment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C25DE1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765F74" w:rsidRPr="0058700B">
        <w:rPr>
          <w:rFonts w:ascii="Times New Roman" w:hAnsi="Times New Roman" w:cs="Times New Roman"/>
          <w:sz w:val="24"/>
          <w:szCs w:val="24"/>
        </w:rPr>
        <w:t>This ensures that adolescents receive the needed services and support upon</w:t>
      </w:r>
      <w:r w:rsidR="00F70DFE" w:rsidRPr="0058700B">
        <w:rPr>
          <w:rFonts w:ascii="Times New Roman" w:hAnsi="Times New Roman" w:cs="Times New Roman"/>
          <w:sz w:val="24"/>
          <w:szCs w:val="24"/>
        </w:rPr>
        <w:t xml:space="preserve"> re-entry into their community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Straussner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&amp; </w:t>
      </w:r>
      <w:proofErr w:type="spellStart"/>
      <w:r w:rsidR="003430EC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ewell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2006)</w:t>
      </w:r>
      <w:r w:rsidR="00F70DFE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3430EC">
        <w:rPr>
          <w:rFonts w:ascii="Times New Roman" w:hAnsi="Times New Roman" w:cs="Times New Roman"/>
          <w:sz w:val="24"/>
          <w:szCs w:val="24"/>
        </w:rPr>
        <w:t>The a</w:t>
      </w:r>
      <w:r w:rsidR="00F70DFE" w:rsidRPr="0058700B">
        <w:rPr>
          <w:rFonts w:ascii="Times New Roman" w:hAnsi="Times New Roman" w:cs="Times New Roman"/>
          <w:sz w:val="24"/>
          <w:szCs w:val="24"/>
        </w:rPr>
        <w:t>ssessment also include</w:t>
      </w:r>
      <w:r w:rsidR="00FF4ED5" w:rsidRPr="0058700B">
        <w:rPr>
          <w:rFonts w:ascii="Times New Roman" w:hAnsi="Times New Roman" w:cs="Times New Roman"/>
          <w:sz w:val="24"/>
          <w:szCs w:val="24"/>
        </w:rPr>
        <w:t>s</w:t>
      </w:r>
      <w:r w:rsidR="00F70DFE" w:rsidRPr="0058700B">
        <w:rPr>
          <w:rFonts w:ascii="Times New Roman" w:hAnsi="Times New Roman" w:cs="Times New Roman"/>
          <w:sz w:val="24"/>
          <w:szCs w:val="24"/>
        </w:rPr>
        <w:t xml:space="preserve"> linking the adolescents with vocational, educational, shelter, and other social services that will help them to move away from criminal activities and reach their life goals.</w:t>
      </w:r>
      <w:r w:rsidR="004F7ECC" w:rsidRPr="0058700B">
        <w:rPr>
          <w:rFonts w:ascii="Times New Roman" w:hAnsi="Times New Roman" w:cs="Times New Roman"/>
          <w:sz w:val="24"/>
          <w:szCs w:val="24"/>
        </w:rPr>
        <w:t xml:space="preserve"> For cases where an adolescent resident will be required t</w:t>
      </w:r>
      <w:r w:rsidR="00E10B92" w:rsidRPr="0058700B">
        <w:rPr>
          <w:rFonts w:ascii="Times New Roman" w:hAnsi="Times New Roman" w:cs="Times New Roman"/>
          <w:sz w:val="24"/>
          <w:szCs w:val="24"/>
        </w:rPr>
        <w:t xml:space="preserve">o move to another shelter because of safety considerations like child abuse or negligence, </w:t>
      </w:r>
      <w:r w:rsidR="00FF4F0C" w:rsidRPr="0058700B">
        <w:rPr>
          <w:rFonts w:ascii="Times New Roman" w:hAnsi="Times New Roman" w:cs="Times New Roman"/>
          <w:sz w:val="24"/>
          <w:szCs w:val="24"/>
        </w:rPr>
        <w:t xml:space="preserve">there are various things that </w:t>
      </w:r>
      <w:r w:rsidR="00E10B92" w:rsidRPr="0058700B">
        <w:rPr>
          <w:rFonts w:ascii="Times New Roman" w:hAnsi="Times New Roman" w:cs="Times New Roman"/>
          <w:sz w:val="24"/>
          <w:szCs w:val="24"/>
        </w:rPr>
        <w:t>a social worker should consider</w:t>
      </w:r>
      <w:r w:rsidR="00FF4F0C" w:rsidRPr="0058700B">
        <w:rPr>
          <w:rFonts w:ascii="Times New Roman" w:hAnsi="Times New Roman" w:cs="Times New Roman"/>
          <w:sz w:val="24"/>
          <w:szCs w:val="24"/>
        </w:rPr>
        <w:t>. They include</w:t>
      </w:r>
      <w:r w:rsidR="00E10B92" w:rsidRPr="0058700B">
        <w:rPr>
          <w:rFonts w:ascii="Times New Roman" w:hAnsi="Times New Roman" w:cs="Times New Roman"/>
          <w:sz w:val="24"/>
          <w:szCs w:val="24"/>
        </w:rPr>
        <w:t xml:space="preserve"> the living conditions of the new residence, transportation </w:t>
      </w:r>
      <w:r w:rsidR="00E10B92" w:rsidRPr="0058700B">
        <w:rPr>
          <w:rFonts w:ascii="Times New Roman" w:hAnsi="Times New Roman" w:cs="Times New Roman"/>
          <w:sz w:val="24"/>
          <w:szCs w:val="24"/>
        </w:rPr>
        <w:lastRenderedPageBreak/>
        <w:t>for appointments, and privacy of the adolescent</w:t>
      </w:r>
      <w:r w:rsidR="00FF4F0C" w:rsidRPr="0058700B">
        <w:rPr>
          <w:rFonts w:ascii="Times New Roman" w:hAnsi="Times New Roman" w:cs="Times New Roman"/>
          <w:sz w:val="24"/>
          <w:szCs w:val="24"/>
        </w:rPr>
        <w:t xml:space="preserve"> while staying in the new shelter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E10B92" w:rsidRPr="0058700B">
        <w:rPr>
          <w:rFonts w:ascii="Times New Roman" w:hAnsi="Times New Roman" w:cs="Times New Roman"/>
          <w:sz w:val="24"/>
          <w:szCs w:val="24"/>
        </w:rPr>
        <w:t>.</w:t>
      </w:r>
    </w:p>
    <w:p w:rsidR="00094F3A" w:rsidRPr="0058700B" w:rsidRDefault="00094F3A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importance of identifying trauma and/or PTSD in an adolescent struggling with an addictive and substance use disorder</w:t>
      </w:r>
    </w:p>
    <w:p w:rsidR="00C25DE1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3162" w:rsidRPr="0058700B">
        <w:rPr>
          <w:rFonts w:ascii="Times New Roman" w:hAnsi="Times New Roman" w:cs="Times New Roman"/>
          <w:sz w:val="24"/>
          <w:szCs w:val="24"/>
        </w:rPr>
        <w:t>According to SAM</w:t>
      </w:r>
      <w:r w:rsidR="00BF75DF" w:rsidRPr="0058700B">
        <w:rPr>
          <w:rFonts w:ascii="Times New Roman" w:hAnsi="Times New Roman" w:cs="Times New Roman"/>
          <w:sz w:val="24"/>
          <w:szCs w:val="24"/>
        </w:rPr>
        <w:t>H</w:t>
      </w:r>
      <w:r w:rsidR="00E13162" w:rsidRPr="0058700B">
        <w:rPr>
          <w:rFonts w:ascii="Times New Roman" w:hAnsi="Times New Roman" w:cs="Times New Roman"/>
          <w:sz w:val="24"/>
          <w:szCs w:val="24"/>
        </w:rPr>
        <w:t>S</w:t>
      </w:r>
      <w:r w:rsidR="00BF75DF" w:rsidRPr="0058700B">
        <w:rPr>
          <w:rFonts w:ascii="Times New Roman" w:hAnsi="Times New Roman" w:cs="Times New Roman"/>
          <w:sz w:val="24"/>
          <w:szCs w:val="24"/>
        </w:rPr>
        <w:t>A (</w:t>
      </w:r>
      <w:r w:rsidR="00D26999" w:rsidRPr="0058700B">
        <w:rPr>
          <w:rFonts w:ascii="Times New Roman" w:hAnsi="Times New Roman" w:cs="Times New Roman"/>
          <w:sz w:val="24"/>
          <w:szCs w:val="24"/>
        </w:rPr>
        <w:t xml:space="preserve">2012, </w:t>
      </w:r>
      <w:r w:rsidR="00C45433" w:rsidRPr="0058700B">
        <w:rPr>
          <w:rFonts w:ascii="Times New Roman" w:hAnsi="Times New Roman" w:cs="Times New Roman"/>
          <w:sz w:val="24"/>
          <w:szCs w:val="24"/>
        </w:rPr>
        <w:t>p.4</w:t>
      </w:r>
      <w:r w:rsidR="00BF75DF" w:rsidRPr="0058700B">
        <w:rPr>
          <w:rFonts w:ascii="Times New Roman" w:hAnsi="Times New Roman" w:cs="Times New Roman"/>
          <w:sz w:val="24"/>
          <w:szCs w:val="24"/>
        </w:rPr>
        <w:t xml:space="preserve">), in the United States alone, about 21 percent of children and adolescents have an addictive disorder or diagnosable mental health problem that affects their capacity to function. </w:t>
      </w:r>
      <w:r w:rsidR="001B1058" w:rsidRPr="0058700B">
        <w:rPr>
          <w:rFonts w:ascii="Times New Roman" w:hAnsi="Times New Roman" w:cs="Times New Roman"/>
          <w:sz w:val="24"/>
          <w:szCs w:val="24"/>
        </w:rPr>
        <w:t>Furthermore, United States reports between 5 to 9 percent of youths between 9 to 17 years with a serious mental health problem that significantly affects their ability to function at school, home and in the community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1B1058" w:rsidRPr="005870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3614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0050" w:rsidRPr="0058700B">
        <w:rPr>
          <w:rFonts w:ascii="Times New Roman" w:hAnsi="Times New Roman" w:cs="Times New Roman"/>
          <w:sz w:val="24"/>
          <w:szCs w:val="24"/>
        </w:rPr>
        <w:t>Early identification of trauma and/or post-traumatic stress disorder in an adolescent struggling with addicti</w:t>
      </w:r>
      <w:r w:rsidR="003430EC">
        <w:rPr>
          <w:rFonts w:ascii="Times New Roman" w:hAnsi="Times New Roman" w:cs="Times New Roman"/>
          <w:sz w:val="24"/>
          <w:szCs w:val="24"/>
        </w:rPr>
        <w:t>on</w:t>
      </w:r>
      <w:r w:rsidR="004A0050" w:rsidRPr="0058700B">
        <w:rPr>
          <w:rFonts w:ascii="Times New Roman" w:hAnsi="Times New Roman" w:cs="Times New Roman"/>
          <w:sz w:val="24"/>
          <w:szCs w:val="24"/>
        </w:rPr>
        <w:t xml:space="preserve"> and substance use disorder can assist the adolescent’s parents or caregiver to identify the behavioral or emotional challenges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4A0050" w:rsidRPr="0058700B">
        <w:rPr>
          <w:rFonts w:ascii="Times New Roman" w:hAnsi="Times New Roman" w:cs="Times New Roman"/>
          <w:sz w:val="24"/>
          <w:szCs w:val="24"/>
        </w:rPr>
        <w:t xml:space="preserve">. This enables the parents or caregivers to get the adolescent appropriate services and support before the situation gets worse or </w:t>
      </w:r>
      <w:r w:rsidR="003430EC">
        <w:rPr>
          <w:rFonts w:ascii="Times New Roman" w:hAnsi="Times New Roman" w:cs="Times New Roman"/>
          <w:sz w:val="24"/>
          <w:szCs w:val="24"/>
        </w:rPr>
        <w:t xml:space="preserve">the </w:t>
      </w:r>
      <w:r w:rsidR="004A0050" w:rsidRPr="0058700B">
        <w:rPr>
          <w:rFonts w:ascii="Times New Roman" w:hAnsi="Times New Roman" w:cs="Times New Roman"/>
          <w:sz w:val="24"/>
          <w:szCs w:val="24"/>
        </w:rPr>
        <w:t>long-term consequences of the problem develops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Byme</w:t>
      </w:r>
      <w:proofErr w:type="spellEnd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&amp; Rosen, 2014)</w:t>
      </w:r>
      <w:r w:rsidR="004A0050" w:rsidRPr="0058700B">
        <w:rPr>
          <w:rFonts w:ascii="Times New Roman" w:hAnsi="Times New Roman" w:cs="Times New Roman"/>
          <w:sz w:val="24"/>
          <w:szCs w:val="24"/>
        </w:rPr>
        <w:t>.</w:t>
      </w:r>
      <w:r w:rsidR="00DE741D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0050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1101" w:rsidRPr="0058700B">
        <w:rPr>
          <w:rFonts w:ascii="Times New Roman" w:hAnsi="Times New Roman" w:cs="Times New Roman"/>
          <w:sz w:val="24"/>
          <w:szCs w:val="24"/>
        </w:rPr>
        <w:t>Early identification of trauma and/or post-traumatic stress disorder in adolescents struggling with addicti</w:t>
      </w:r>
      <w:r w:rsidR="003430EC">
        <w:rPr>
          <w:rFonts w:ascii="Times New Roman" w:hAnsi="Times New Roman" w:cs="Times New Roman"/>
          <w:sz w:val="24"/>
          <w:szCs w:val="24"/>
        </w:rPr>
        <w:t>on</w:t>
      </w:r>
      <w:r w:rsidR="00331101" w:rsidRPr="0058700B">
        <w:rPr>
          <w:rFonts w:ascii="Times New Roman" w:hAnsi="Times New Roman" w:cs="Times New Roman"/>
          <w:sz w:val="24"/>
          <w:szCs w:val="24"/>
        </w:rPr>
        <w:t xml:space="preserve"> and substance abuse disorder</w:t>
      </w:r>
      <w:r w:rsidR="009931EA" w:rsidRPr="0058700B">
        <w:rPr>
          <w:rFonts w:ascii="Times New Roman" w:hAnsi="Times New Roman" w:cs="Times New Roman"/>
          <w:sz w:val="24"/>
          <w:szCs w:val="24"/>
        </w:rPr>
        <w:t xml:space="preserve"> allows the determination </w:t>
      </w:r>
      <w:r w:rsidR="000E549C" w:rsidRPr="0058700B">
        <w:rPr>
          <w:rFonts w:ascii="Times New Roman" w:hAnsi="Times New Roman" w:cs="Times New Roman"/>
          <w:sz w:val="24"/>
          <w:szCs w:val="24"/>
        </w:rPr>
        <w:t>a</w:t>
      </w:r>
      <w:r w:rsidR="009931EA" w:rsidRPr="0058700B">
        <w:rPr>
          <w:rFonts w:ascii="Times New Roman" w:hAnsi="Times New Roman" w:cs="Times New Roman"/>
          <w:sz w:val="24"/>
          <w:szCs w:val="24"/>
        </w:rPr>
        <w:t xml:space="preserve">nd treatment of possible substance use or mental health problems. </w:t>
      </w:r>
      <w:r w:rsidR="00C71BF3" w:rsidRPr="0058700B">
        <w:rPr>
          <w:rFonts w:ascii="Times New Roman" w:hAnsi="Times New Roman" w:cs="Times New Roman"/>
          <w:sz w:val="24"/>
          <w:szCs w:val="24"/>
        </w:rPr>
        <w:t xml:space="preserve">Early identification also enables </w:t>
      </w:r>
      <w:r w:rsidR="003430EC">
        <w:rPr>
          <w:rFonts w:ascii="Times New Roman" w:hAnsi="Times New Roman" w:cs="Times New Roman"/>
          <w:sz w:val="24"/>
          <w:szCs w:val="24"/>
        </w:rPr>
        <w:t xml:space="preserve">a </w:t>
      </w:r>
      <w:r w:rsidR="00C71BF3" w:rsidRPr="0058700B">
        <w:rPr>
          <w:rFonts w:ascii="Times New Roman" w:hAnsi="Times New Roman" w:cs="Times New Roman"/>
          <w:sz w:val="24"/>
          <w:szCs w:val="24"/>
        </w:rPr>
        <w:t xml:space="preserve">child-serving organization to provide </w:t>
      </w:r>
      <w:r w:rsidR="003430EC">
        <w:rPr>
          <w:rFonts w:ascii="Times New Roman" w:hAnsi="Times New Roman" w:cs="Times New Roman"/>
          <w:sz w:val="24"/>
          <w:szCs w:val="24"/>
        </w:rPr>
        <w:t xml:space="preserve">a </w:t>
      </w:r>
      <w:r w:rsidR="00C71BF3" w:rsidRPr="0058700B">
        <w:rPr>
          <w:rFonts w:ascii="Times New Roman" w:hAnsi="Times New Roman" w:cs="Times New Roman"/>
          <w:sz w:val="24"/>
          <w:szCs w:val="24"/>
        </w:rPr>
        <w:t xml:space="preserve">referral for assessment to </w:t>
      </w:r>
      <w:r w:rsidR="00A31F00" w:rsidRPr="0058700B">
        <w:rPr>
          <w:rFonts w:ascii="Times New Roman" w:hAnsi="Times New Roman" w:cs="Times New Roman"/>
          <w:sz w:val="24"/>
          <w:szCs w:val="24"/>
        </w:rPr>
        <w:t>further determine if the problem is present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A31F00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BD2819" w:rsidRPr="0058700B">
        <w:rPr>
          <w:rFonts w:ascii="Times New Roman" w:hAnsi="Times New Roman" w:cs="Times New Roman"/>
          <w:sz w:val="24"/>
          <w:szCs w:val="24"/>
        </w:rPr>
        <w:t>When the problem is confirmed, early identification allows the child-serving organizations to collaborate with caregivers on planning intervention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Byme</w:t>
      </w:r>
      <w:proofErr w:type="spellEnd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&amp; Rosen, 2014)</w:t>
      </w:r>
      <w:r w:rsidR="00BD2819" w:rsidRPr="0058700B">
        <w:rPr>
          <w:rFonts w:ascii="Times New Roman" w:hAnsi="Times New Roman" w:cs="Times New Roman"/>
          <w:sz w:val="24"/>
          <w:szCs w:val="24"/>
        </w:rPr>
        <w:t>.</w:t>
      </w:r>
      <w:r w:rsidR="00C71BF3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4A0050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ECC" w:rsidRPr="0058700B" w:rsidRDefault="003B0ECC" w:rsidP="0058700B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Best practices for working with adolescents with addictive and substance use disorders</w:t>
      </w:r>
    </w:p>
    <w:p w:rsidR="00AF7B6F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="003B0ECC" w:rsidRPr="0058700B">
        <w:rPr>
          <w:rFonts w:ascii="Times New Roman" w:hAnsi="Times New Roman" w:cs="Times New Roman"/>
          <w:sz w:val="24"/>
          <w:szCs w:val="24"/>
        </w:rPr>
        <w:t>When working with adolescents with addictive</w:t>
      </w:r>
      <w:bookmarkStart w:id="0" w:name="_GoBack"/>
      <w:bookmarkEnd w:id="0"/>
      <w:r w:rsidR="003B0ECC" w:rsidRPr="0058700B">
        <w:rPr>
          <w:rFonts w:ascii="Times New Roman" w:hAnsi="Times New Roman" w:cs="Times New Roman"/>
          <w:sz w:val="24"/>
          <w:szCs w:val="24"/>
        </w:rPr>
        <w:t xml:space="preserve"> and substance use disorders, it is important </w:t>
      </w:r>
      <w:r w:rsidR="003430EC">
        <w:rPr>
          <w:rFonts w:ascii="Times New Roman" w:hAnsi="Times New Roman" w:cs="Times New Roman"/>
          <w:sz w:val="24"/>
          <w:szCs w:val="24"/>
        </w:rPr>
        <w:t xml:space="preserve">to </w:t>
      </w:r>
      <w:r w:rsidR="003B0ECC" w:rsidRPr="0058700B">
        <w:rPr>
          <w:rFonts w:ascii="Times New Roman" w:hAnsi="Times New Roman" w:cs="Times New Roman"/>
          <w:sz w:val="24"/>
          <w:szCs w:val="24"/>
        </w:rPr>
        <w:t>acquire consent before administering a substance use or mental health screen.</w:t>
      </w:r>
      <w:proofErr w:type="gramEnd"/>
      <w:r w:rsidR="003B0ECC" w:rsidRPr="0058700B">
        <w:rPr>
          <w:rFonts w:ascii="Times New Roman" w:hAnsi="Times New Roman" w:cs="Times New Roman"/>
          <w:sz w:val="24"/>
          <w:szCs w:val="24"/>
        </w:rPr>
        <w:t xml:space="preserve"> Consent should be acquired from either the parents or adolescents. </w:t>
      </w:r>
      <w:r w:rsidR="003430EC">
        <w:rPr>
          <w:rFonts w:ascii="Times New Roman" w:hAnsi="Times New Roman" w:cs="Times New Roman"/>
          <w:sz w:val="24"/>
          <w:szCs w:val="24"/>
        </w:rPr>
        <w:t>P</w:t>
      </w:r>
      <w:r w:rsidR="003B0ECC" w:rsidRPr="0058700B">
        <w:rPr>
          <w:rFonts w:ascii="Times New Roman" w:hAnsi="Times New Roman" w:cs="Times New Roman"/>
          <w:sz w:val="24"/>
          <w:szCs w:val="24"/>
        </w:rPr>
        <w:t>arents and adolescents should be made aware</w:t>
      </w:r>
      <w:r w:rsidR="003430EC">
        <w:rPr>
          <w:rFonts w:ascii="Times New Roman" w:hAnsi="Times New Roman" w:cs="Times New Roman"/>
          <w:sz w:val="24"/>
          <w:szCs w:val="24"/>
        </w:rPr>
        <w:t xml:space="preserve"> of</w:t>
      </w:r>
      <w:r w:rsidR="003B0ECC" w:rsidRPr="0058700B">
        <w:rPr>
          <w:rFonts w:ascii="Times New Roman" w:hAnsi="Times New Roman" w:cs="Times New Roman"/>
          <w:sz w:val="24"/>
          <w:szCs w:val="24"/>
        </w:rPr>
        <w:t xml:space="preserve"> how the information will be used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3B0ECC" w:rsidRPr="005870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0ECC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58C7" w:rsidRPr="0058700B">
        <w:rPr>
          <w:rFonts w:ascii="Times New Roman" w:hAnsi="Times New Roman" w:cs="Times New Roman"/>
          <w:sz w:val="24"/>
          <w:szCs w:val="24"/>
        </w:rPr>
        <w:t>Studies have shown that</w:t>
      </w:r>
      <w:r w:rsidR="00CC4EAC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7F58C7" w:rsidRPr="0058700B">
        <w:rPr>
          <w:rFonts w:ascii="Times New Roman" w:hAnsi="Times New Roman" w:cs="Times New Roman"/>
          <w:sz w:val="24"/>
          <w:szCs w:val="24"/>
        </w:rPr>
        <w:t xml:space="preserve">teenagers are more likely to speak about their concerns relating to substance use and mental health with a primary care provider when they </w:t>
      </w:r>
      <w:r w:rsidR="003430EC">
        <w:rPr>
          <w:rFonts w:ascii="Times New Roman" w:hAnsi="Times New Roman" w:cs="Times New Roman"/>
          <w:sz w:val="24"/>
          <w:szCs w:val="24"/>
        </w:rPr>
        <w:t>hav</w:t>
      </w:r>
      <w:r w:rsidR="007F58C7" w:rsidRPr="0058700B">
        <w:rPr>
          <w:rFonts w:ascii="Times New Roman" w:hAnsi="Times New Roman" w:cs="Times New Roman"/>
          <w:sz w:val="24"/>
          <w:szCs w:val="24"/>
        </w:rPr>
        <w:t>e assured their privacy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Gliken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2009)</w:t>
      </w:r>
      <w:r w:rsidR="007F58C7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AF7B6F" w:rsidRPr="0058700B">
        <w:rPr>
          <w:rFonts w:ascii="Times New Roman" w:hAnsi="Times New Roman" w:cs="Times New Roman"/>
          <w:sz w:val="24"/>
          <w:szCs w:val="24"/>
        </w:rPr>
        <w:t>A primary caregiver should explain to an adolescent the right to confidentiality, and /or include the confidentiality information to existing forms</w:t>
      </w:r>
      <w:r w:rsidR="00F65402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7F58C7" w:rsidRPr="0058700B">
        <w:rPr>
          <w:rFonts w:ascii="Times New Roman" w:hAnsi="Times New Roman" w:cs="Times New Roman"/>
          <w:sz w:val="24"/>
          <w:szCs w:val="24"/>
        </w:rPr>
        <w:t>As such, adolescents</w:t>
      </w:r>
      <w:r w:rsidR="003B0ECC" w:rsidRPr="0058700B">
        <w:rPr>
          <w:rFonts w:ascii="Times New Roman" w:hAnsi="Times New Roman" w:cs="Times New Roman"/>
          <w:sz w:val="24"/>
          <w:szCs w:val="24"/>
        </w:rPr>
        <w:t xml:space="preserve"> should also be assured that the information will be kept private and confidential and it will not be shared with other parties unless with their consent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3B0ECC" w:rsidRPr="0058700B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CC4EAC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4EAC" w:rsidRPr="0058700B">
        <w:rPr>
          <w:rFonts w:ascii="Times New Roman" w:hAnsi="Times New Roman" w:cs="Times New Roman"/>
          <w:sz w:val="24"/>
          <w:szCs w:val="24"/>
        </w:rPr>
        <w:t xml:space="preserve">A primary caregiver should not seek consent from a parent or guardian if doing so would put the adolescent at risk of harm. The information gathered should be communicated and conveyed </w:t>
      </w:r>
      <w:r w:rsidR="00100321" w:rsidRPr="0058700B">
        <w:rPr>
          <w:rFonts w:ascii="Times New Roman" w:hAnsi="Times New Roman" w:cs="Times New Roman"/>
          <w:sz w:val="24"/>
          <w:szCs w:val="24"/>
        </w:rPr>
        <w:t>respectfully</w:t>
      </w:r>
      <w:r w:rsidR="00CC4EAC" w:rsidRPr="0058700B">
        <w:rPr>
          <w:rFonts w:ascii="Times New Roman" w:hAnsi="Times New Roman" w:cs="Times New Roman"/>
          <w:sz w:val="24"/>
          <w:szCs w:val="24"/>
        </w:rPr>
        <w:t xml:space="preserve"> while considering the </w:t>
      </w:r>
      <w:r w:rsidR="00100321" w:rsidRPr="0058700B">
        <w:rPr>
          <w:rFonts w:ascii="Times New Roman" w:hAnsi="Times New Roman" w:cs="Times New Roman"/>
          <w:sz w:val="24"/>
          <w:szCs w:val="24"/>
        </w:rPr>
        <w:t xml:space="preserve">language and </w:t>
      </w:r>
      <w:r w:rsidR="00CC4EAC" w:rsidRPr="0058700B">
        <w:rPr>
          <w:rFonts w:ascii="Times New Roman" w:hAnsi="Times New Roman" w:cs="Times New Roman"/>
          <w:sz w:val="24"/>
          <w:szCs w:val="24"/>
        </w:rPr>
        <w:t>culture of the adolescent and that of the parents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>(SAMHSA, 2012)</w:t>
      </w:r>
      <w:r w:rsidR="00735F93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CC4EAC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ECC" w:rsidRPr="0058700B" w:rsidRDefault="00BA5239" w:rsidP="0058700B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Basic psychosocial assessment of Mindy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Presenting problem</w:t>
      </w:r>
    </w:p>
    <w:p w:rsidR="009A227D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227D" w:rsidRPr="0058700B">
        <w:rPr>
          <w:rFonts w:ascii="Times New Roman" w:hAnsi="Times New Roman" w:cs="Times New Roman"/>
          <w:sz w:val="24"/>
          <w:szCs w:val="24"/>
        </w:rPr>
        <w:t>Mindy is a 15-year-old Hispanic and Asian female who is currently on probation. Mindy has been using marijuana since she was 12-years-old. The client reports that she feels triggered to use heroin every day alt</w:t>
      </w:r>
      <w:r w:rsidR="00CF3049" w:rsidRPr="0058700B">
        <w:rPr>
          <w:rFonts w:ascii="Times New Roman" w:hAnsi="Times New Roman" w:cs="Times New Roman"/>
          <w:sz w:val="24"/>
          <w:szCs w:val="24"/>
        </w:rPr>
        <w:t>hou</w:t>
      </w:r>
      <w:r w:rsidR="009A227D" w:rsidRPr="0058700B">
        <w:rPr>
          <w:rFonts w:ascii="Times New Roman" w:hAnsi="Times New Roman" w:cs="Times New Roman"/>
          <w:sz w:val="24"/>
          <w:szCs w:val="24"/>
        </w:rPr>
        <w:t>gh she has been sober for 12 months.</w:t>
      </w:r>
      <w:r w:rsidR="00CF3049" w:rsidRPr="0058700B">
        <w:rPr>
          <w:rFonts w:ascii="Times New Roman" w:hAnsi="Times New Roman" w:cs="Times New Roman"/>
          <w:sz w:val="24"/>
          <w:szCs w:val="24"/>
        </w:rPr>
        <w:t xml:space="preserve"> She also denies any history of trauma and sexual abuse. </w:t>
      </w:r>
      <w:r w:rsidR="009A227D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Personal status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52EF3" w:rsidRPr="0058700B">
        <w:rPr>
          <w:rFonts w:ascii="Times New Roman" w:hAnsi="Times New Roman" w:cs="Times New Roman"/>
          <w:sz w:val="24"/>
          <w:szCs w:val="24"/>
        </w:rPr>
        <w:t>Mindy currently lives in a group house for teenagers who have been adjudicated and recently released from detention. She could be released to her family within 6 months if she does not violate her probation and follows all the rules and guideline</w:t>
      </w:r>
      <w:r w:rsidR="003430EC">
        <w:rPr>
          <w:rFonts w:ascii="Times New Roman" w:hAnsi="Times New Roman" w:cs="Times New Roman"/>
          <w:sz w:val="24"/>
          <w:szCs w:val="24"/>
        </w:rPr>
        <w:t>s</w:t>
      </w:r>
      <w:r w:rsidR="00452EF3" w:rsidRPr="0058700B">
        <w:rPr>
          <w:rFonts w:ascii="Times New Roman" w:hAnsi="Times New Roman" w:cs="Times New Roman"/>
          <w:sz w:val="24"/>
          <w:szCs w:val="24"/>
        </w:rPr>
        <w:t xml:space="preserve"> for behavior.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Drug history and current pattern of use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664F" w:rsidRPr="0058700B">
        <w:rPr>
          <w:rFonts w:ascii="Times New Roman" w:hAnsi="Times New Roman" w:cs="Times New Roman"/>
          <w:sz w:val="24"/>
          <w:szCs w:val="24"/>
        </w:rPr>
        <w:t xml:space="preserve">Mindy has been using marijuana since she was 12-years-old. She was introduced to the drug by her paternal uncle. The uncle also introduced her to heroin. </w:t>
      </w:r>
      <w:r w:rsidR="003430EC">
        <w:rPr>
          <w:rFonts w:ascii="Times New Roman" w:hAnsi="Times New Roman" w:cs="Times New Roman"/>
          <w:sz w:val="24"/>
          <w:szCs w:val="24"/>
        </w:rPr>
        <w:t>Although</w:t>
      </w:r>
      <w:r w:rsidR="0021664F" w:rsidRPr="0058700B">
        <w:rPr>
          <w:rFonts w:ascii="Times New Roman" w:hAnsi="Times New Roman" w:cs="Times New Roman"/>
          <w:sz w:val="24"/>
          <w:szCs w:val="24"/>
        </w:rPr>
        <w:t xml:space="preserve"> Mindy has been sober for 12 months, she reports that she feels triggered to use heroin </w:t>
      </w:r>
      <w:r w:rsidR="003430EC">
        <w:rPr>
          <w:rFonts w:ascii="Times New Roman" w:hAnsi="Times New Roman" w:cs="Times New Roman"/>
          <w:sz w:val="24"/>
          <w:szCs w:val="24"/>
        </w:rPr>
        <w:t>daily</w:t>
      </w:r>
      <w:r w:rsidR="0021664F" w:rsidRPr="005870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Substance abuse treatment history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32DC" w:rsidRPr="0058700B">
        <w:rPr>
          <w:rFonts w:ascii="Times New Roman" w:hAnsi="Times New Roman" w:cs="Times New Roman"/>
          <w:sz w:val="24"/>
          <w:szCs w:val="24"/>
        </w:rPr>
        <w:t xml:space="preserve">While in juvenile detention, Mindy reports that she attended groups. She also underwent a behavioral assessment. She also attended weekly therapy sessions with a counselor assigned to the juvenile detention center as part of her internment.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Family history and current relationship</w:t>
      </w:r>
    </w:p>
    <w:p w:rsidR="006400FF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00FF" w:rsidRPr="0058700B">
        <w:rPr>
          <w:rFonts w:ascii="Times New Roman" w:hAnsi="Times New Roman" w:cs="Times New Roman"/>
          <w:sz w:val="24"/>
          <w:szCs w:val="24"/>
        </w:rPr>
        <w:t xml:space="preserve">Mindy’s </w:t>
      </w:r>
      <w:r w:rsidR="00B7711F" w:rsidRPr="0058700B">
        <w:rPr>
          <w:rFonts w:ascii="Times New Roman" w:hAnsi="Times New Roman" w:cs="Times New Roman"/>
          <w:sz w:val="24"/>
          <w:szCs w:val="24"/>
        </w:rPr>
        <w:t>family lives</w:t>
      </w:r>
      <w:r w:rsidR="006400FF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B7711F" w:rsidRPr="0058700B">
        <w:rPr>
          <w:rFonts w:ascii="Times New Roman" w:hAnsi="Times New Roman" w:cs="Times New Roman"/>
          <w:sz w:val="24"/>
          <w:szCs w:val="24"/>
        </w:rPr>
        <w:t>close to the group home and visit Mindy every week. The family has an extensive history of illegal behavior. Mindy’s father is currently serving a prison sentence for trafficking and dealing</w:t>
      </w:r>
      <w:r w:rsidR="003430EC">
        <w:rPr>
          <w:rFonts w:ascii="Times New Roman" w:hAnsi="Times New Roman" w:cs="Times New Roman"/>
          <w:sz w:val="24"/>
          <w:szCs w:val="24"/>
        </w:rPr>
        <w:t xml:space="preserve"> with</w:t>
      </w:r>
      <w:r w:rsidR="00B7711F" w:rsidRPr="0058700B">
        <w:rPr>
          <w:rFonts w:ascii="Times New Roman" w:hAnsi="Times New Roman" w:cs="Times New Roman"/>
          <w:sz w:val="24"/>
          <w:szCs w:val="24"/>
        </w:rPr>
        <w:t xml:space="preserve"> an illegal substance.</w:t>
      </w:r>
      <w:r w:rsidR="0020046C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E62C0D" w:rsidRPr="0058700B">
        <w:rPr>
          <w:rFonts w:ascii="Times New Roman" w:hAnsi="Times New Roman" w:cs="Times New Roman"/>
          <w:sz w:val="24"/>
          <w:szCs w:val="24"/>
        </w:rPr>
        <w:t xml:space="preserve">Mindy reports that she misses her biological father but </w:t>
      </w:r>
      <w:r w:rsidR="00683B59" w:rsidRPr="0058700B">
        <w:rPr>
          <w:rFonts w:ascii="Times New Roman" w:hAnsi="Times New Roman" w:cs="Times New Roman"/>
          <w:sz w:val="24"/>
          <w:szCs w:val="24"/>
        </w:rPr>
        <w:t xml:space="preserve">is angry with </w:t>
      </w:r>
      <w:r w:rsidR="00E62C0D" w:rsidRPr="0058700B">
        <w:rPr>
          <w:rFonts w:ascii="Times New Roman" w:hAnsi="Times New Roman" w:cs="Times New Roman"/>
          <w:sz w:val="24"/>
          <w:szCs w:val="24"/>
        </w:rPr>
        <w:t>him</w:t>
      </w:r>
      <w:r w:rsidR="00683B59" w:rsidRPr="0058700B">
        <w:rPr>
          <w:rFonts w:ascii="Times New Roman" w:hAnsi="Times New Roman" w:cs="Times New Roman"/>
          <w:sz w:val="24"/>
          <w:szCs w:val="24"/>
        </w:rPr>
        <w:t xml:space="preserve"> for being arrested and missing 6 years of her life. </w:t>
      </w:r>
      <w:r w:rsidR="0020046C" w:rsidRPr="0058700B">
        <w:rPr>
          <w:rFonts w:ascii="Times New Roman" w:hAnsi="Times New Roman" w:cs="Times New Roman"/>
          <w:sz w:val="24"/>
          <w:szCs w:val="24"/>
        </w:rPr>
        <w:t xml:space="preserve">Mindy’s mother works as a nurse in a local emergency room and has been sober for the past 8 years. Mindy has a 12-year-old brother and a stepfather. </w:t>
      </w:r>
      <w:r w:rsidR="009647FC" w:rsidRPr="0058700B">
        <w:rPr>
          <w:rFonts w:ascii="Times New Roman" w:hAnsi="Times New Roman" w:cs="Times New Roman"/>
          <w:sz w:val="24"/>
          <w:szCs w:val="24"/>
        </w:rPr>
        <w:t xml:space="preserve">Mindy was introduced to substance abuse by her paternal uncle. </w:t>
      </w:r>
      <w:r w:rsidR="0020046C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B7711F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Positive support systems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21B40" w:rsidRPr="0058700B">
        <w:rPr>
          <w:rFonts w:ascii="Times New Roman" w:hAnsi="Times New Roman" w:cs="Times New Roman"/>
          <w:sz w:val="24"/>
          <w:szCs w:val="24"/>
        </w:rPr>
        <w:t xml:space="preserve">The group home where Mindy lives </w:t>
      </w:r>
      <w:r w:rsidR="008704A9" w:rsidRPr="0058700B">
        <w:rPr>
          <w:rFonts w:ascii="Times New Roman" w:hAnsi="Times New Roman" w:cs="Times New Roman"/>
          <w:sz w:val="24"/>
          <w:szCs w:val="24"/>
        </w:rPr>
        <w:t>runs</w:t>
      </w:r>
      <w:r w:rsidR="00A21B40" w:rsidRPr="0058700B">
        <w:rPr>
          <w:rFonts w:ascii="Times New Roman" w:hAnsi="Times New Roman" w:cs="Times New Roman"/>
          <w:sz w:val="24"/>
          <w:szCs w:val="24"/>
        </w:rPr>
        <w:t xml:space="preserve"> behavioral change programs</w:t>
      </w:r>
      <w:r w:rsidR="008704A9" w:rsidRPr="0058700B">
        <w:rPr>
          <w:rFonts w:ascii="Times New Roman" w:hAnsi="Times New Roman" w:cs="Times New Roman"/>
          <w:sz w:val="24"/>
          <w:szCs w:val="24"/>
        </w:rPr>
        <w:t xml:space="preserve"> that residents are supposed to follow before being released to their families</w:t>
      </w:r>
      <w:r w:rsidR="00A21B40" w:rsidRPr="0058700B">
        <w:rPr>
          <w:rFonts w:ascii="Times New Roman" w:hAnsi="Times New Roman" w:cs="Times New Roman"/>
          <w:sz w:val="24"/>
          <w:szCs w:val="24"/>
        </w:rPr>
        <w:t xml:space="preserve">. </w:t>
      </w:r>
      <w:r w:rsidR="008704A9" w:rsidRPr="0058700B">
        <w:rPr>
          <w:rFonts w:ascii="Times New Roman" w:hAnsi="Times New Roman" w:cs="Times New Roman"/>
          <w:sz w:val="24"/>
          <w:szCs w:val="24"/>
        </w:rPr>
        <w:t xml:space="preserve">The juvenile detention center where Mindy was released from also had behavior change programs and a therapist to help with treatment. </w:t>
      </w:r>
      <w:r w:rsidR="00A21B40" w:rsidRPr="0058700B">
        <w:rPr>
          <w:rFonts w:ascii="Times New Roman" w:hAnsi="Times New Roman" w:cs="Times New Roman"/>
          <w:sz w:val="24"/>
          <w:szCs w:val="24"/>
        </w:rPr>
        <w:t xml:space="preserve">Mindy’s family live close to the group home where Mindy is living and visit her weekly. Mindy’s mother has been sober for the past 8 years. She also works as a nurse in a local emergency room.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Crime and delinquency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2EF3" w:rsidRPr="0058700B">
        <w:rPr>
          <w:rFonts w:ascii="Times New Roman" w:hAnsi="Times New Roman" w:cs="Times New Roman"/>
          <w:sz w:val="24"/>
          <w:szCs w:val="24"/>
        </w:rPr>
        <w:t xml:space="preserve">Mindy was arrested for possession of an illegal substance when she was 14-years-old. During that time, she had also been to juvenile detention once.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Mental status</w:t>
      </w:r>
      <w:r w:rsidR="00121244" w:rsidRPr="0058700B">
        <w:rPr>
          <w:rFonts w:ascii="Times New Roman" w:hAnsi="Times New Roman" w:cs="Times New Roman"/>
          <w:b/>
          <w:sz w:val="24"/>
          <w:szCs w:val="24"/>
        </w:rPr>
        <w:t xml:space="preserve"> and trauma history</w:t>
      </w:r>
    </w:p>
    <w:p w:rsidR="00BA5239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4991" w:rsidRPr="0058700B">
        <w:rPr>
          <w:rFonts w:ascii="Times New Roman" w:hAnsi="Times New Roman" w:cs="Times New Roman"/>
          <w:sz w:val="24"/>
          <w:szCs w:val="24"/>
        </w:rPr>
        <w:t xml:space="preserve">Mindy denies having any history of trauma. When questioned about being sexually abused, Mindy claims that she and her </w:t>
      </w:r>
      <w:r w:rsidR="00C54991" w:rsidRPr="0058700B">
        <w:rPr>
          <w:rFonts w:ascii="Times New Roman" w:hAnsi="Times New Roman" w:cs="Times New Roman"/>
          <w:sz w:val="24"/>
          <w:szCs w:val="24"/>
        </w:rPr>
        <w:t>21-years-old cousin</w:t>
      </w:r>
      <w:r w:rsidR="00C54991" w:rsidRPr="0058700B">
        <w:rPr>
          <w:rFonts w:ascii="Times New Roman" w:hAnsi="Times New Roman" w:cs="Times New Roman"/>
          <w:sz w:val="24"/>
          <w:szCs w:val="24"/>
        </w:rPr>
        <w:t xml:space="preserve"> just fooled around. </w:t>
      </w:r>
      <w:r w:rsidR="00121244" w:rsidRPr="0058700B">
        <w:rPr>
          <w:rFonts w:ascii="Times New Roman" w:hAnsi="Times New Roman" w:cs="Times New Roman"/>
          <w:sz w:val="24"/>
          <w:szCs w:val="24"/>
        </w:rPr>
        <w:t>Although Mindy misses her biological father, she is angry with him for</w:t>
      </w:r>
      <w:r w:rsidR="00A02A9D" w:rsidRPr="0058700B">
        <w:rPr>
          <w:rFonts w:ascii="Times New Roman" w:hAnsi="Times New Roman" w:cs="Times New Roman"/>
          <w:sz w:val="24"/>
          <w:szCs w:val="24"/>
        </w:rPr>
        <w:t xml:space="preserve"> getting arrested and missing 6</w:t>
      </w:r>
      <w:r w:rsidR="00121244" w:rsidRPr="0058700B">
        <w:rPr>
          <w:rFonts w:ascii="Times New Roman" w:hAnsi="Times New Roman" w:cs="Times New Roman"/>
          <w:sz w:val="24"/>
          <w:szCs w:val="24"/>
        </w:rPr>
        <w:t xml:space="preserve"> years of her life. </w:t>
      </w:r>
    </w:p>
    <w:p w:rsidR="00C54991" w:rsidRPr="0058700B" w:rsidRDefault="00C54991" w:rsidP="005870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Readiness for treatment</w:t>
      </w:r>
    </w:p>
    <w:p w:rsidR="00A02A9D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2A9D" w:rsidRPr="0058700B">
        <w:rPr>
          <w:rFonts w:ascii="Times New Roman" w:hAnsi="Times New Roman" w:cs="Times New Roman"/>
          <w:sz w:val="24"/>
          <w:szCs w:val="24"/>
        </w:rPr>
        <w:t xml:space="preserve">Mindy has accepted treatment for her substance abuse and mental health disorder. She attended group therapy sessions and a behavioral assessment </w:t>
      </w:r>
      <w:r w:rsidR="00A02A9D" w:rsidRPr="0058700B">
        <w:rPr>
          <w:rFonts w:ascii="Times New Roman" w:hAnsi="Times New Roman" w:cs="Times New Roman"/>
          <w:sz w:val="24"/>
          <w:szCs w:val="24"/>
        </w:rPr>
        <w:t xml:space="preserve">while in </w:t>
      </w:r>
      <w:r w:rsidR="00A02A9D" w:rsidRPr="0058700B">
        <w:rPr>
          <w:rFonts w:ascii="Times New Roman" w:hAnsi="Times New Roman" w:cs="Times New Roman"/>
          <w:sz w:val="24"/>
          <w:szCs w:val="24"/>
        </w:rPr>
        <w:t xml:space="preserve">juvenile </w:t>
      </w:r>
      <w:r w:rsidR="00A02A9D" w:rsidRPr="0058700B">
        <w:rPr>
          <w:rFonts w:ascii="Times New Roman" w:hAnsi="Times New Roman" w:cs="Times New Roman"/>
          <w:sz w:val="24"/>
          <w:szCs w:val="24"/>
        </w:rPr>
        <w:t>detention</w:t>
      </w:r>
      <w:r w:rsidR="00A02A9D" w:rsidRPr="0058700B">
        <w:rPr>
          <w:rFonts w:ascii="Times New Roman" w:hAnsi="Times New Roman" w:cs="Times New Roman"/>
          <w:sz w:val="24"/>
          <w:szCs w:val="24"/>
        </w:rPr>
        <w:t xml:space="preserve">. She also attended weekly therapy sessions with a counselor assigned to the detention center. </w:t>
      </w:r>
    </w:p>
    <w:p w:rsidR="00BF10A0" w:rsidRPr="0058700B" w:rsidRDefault="00BF10A0" w:rsidP="0058700B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58700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Potential treatment goals for Mindy </w:t>
      </w:r>
    </w:p>
    <w:p w:rsidR="00BF10A0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0A0" w:rsidRPr="0058700B">
        <w:rPr>
          <w:rFonts w:ascii="Times New Roman" w:hAnsi="Times New Roman" w:cs="Times New Roman"/>
          <w:sz w:val="24"/>
          <w:szCs w:val="24"/>
        </w:rPr>
        <w:t>The following are some of the treatment goals for Mindy to help in the intervention of her mental health and substance use problem:</w:t>
      </w:r>
    </w:p>
    <w:p w:rsidR="00BF10A0" w:rsidRPr="0058700B" w:rsidRDefault="00F54EE5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lastRenderedPageBreak/>
        <w:t>Goal 1:</w:t>
      </w:r>
      <w:r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BF10A0" w:rsidRPr="0058700B">
        <w:rPr>
          <w:rFonts w:ascii="Times New Roman" w:hAnsi="Times New Roman" w:cs="Times New Roman"/>
          <w:sz w:val="24"/>
          <w:szCs w:val="24"/>
        </w:rPr>
        <w:t xml:space="preserve">Stop substance use and </w:t>
      </w:r>
      <w:r w:rsidRPr="0058700B">
        <w:rPr>
          <w:rFonts w:ascii="Times New Roman" w:hAnsi="Times New Roman" w:cs="Times New Roman"/>
          <w:sz w:val="24"/>
          <w:szCs w:val="24"/>
        </w:rPr>
        <w:t>learn coping skills</w:t>
      </w:r>
      <w:r w:rsidR="00BF10A0" w:rsidRPr="0058700B">
        <w:rPr>
          <w:rFonts w:ascii="Times New Roman" w:hAnsi="Times New Roman" w:cs="Times New Roman"/>
          <w:sz w:val="24"/>
          <w:szCs w:val="24"/>
        </w:rPr>
        <w:t xml:space="preserve"> to avoid relapse</w:t>
      </w:r>
    </w:p>
    <w:p w:rsidR="00BF10A0" w:rsidRPr="0058700B" w:rsidRDefault="00F54EE5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Goal 2:</w:t>
      </w:r>
      <w:r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BF10A0" w:rsidRPr="0058700B">
        <w:rPr>
          <w:rFonts w:ascii="Times New Roman" w:hAnsi="Times New Roman" w:cs="Times New Roman"/>
          <w:sz w:val="24"/>
          <w:szCs w:val="24"/>
        </w:rPr>
        <w:t>Establish a positive relationship with a primary caregiver/therapist/counselor</w:t>
      </w:r>
    </w:p>
    <w:p w:rsidR="00C36C26" w:rsidRPr="0058700B" w:rsidRDefault="00C36C26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Goal 3:</w:t>
      </w:r>
      <w:r w:rsidRPr="0058700B">
        <w:rPr>
          <w:rFonts w:ascii="Times New Roman" w:hAnsi="Times New Roman" w:cs="Times New Roman"/>
          <w:sz w:val="24"/>
          <w:szCs w:val="24"/>
        </w:rPr>
        <w:t xml:space="preserve"> Get released after 6 months by follow</w:t>
      </w:r>
      <w:r w:rsidR="003430EC">
        <w:rPr>
          <w:rFonts w:ascii="Times New Roman" w:hAnsi="Times New Roman" w:cs="Times New Roman"/>
          <w:sz w:val="24"/>
          <w:szCs w:val="24"/>
        </w:rPr>
        <w:t>ing</w:t>
      </w:r>
      <w:r w:rsidRPr="0058700B">
        <w:rPr>
          <w:rFonts w:ascii="Times New Roman" w:hAnsi="Times New Roman" w:cs="Times New Roman"/>
          <w:sz w:val="24"/>
          <w:szCs w:val="24"/>
        </w:rPr>
        <w:t xml:space="preserve"> the house rules and guidelines and violating probation</w:t>
      </w:r>
    </w:p>
    <w:p w:rsidR="00F54EE5" w:rsidRPr="0058700B" w:rsidRDefault="00F54EE5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Goal 4:</w:t>
      </w:r>
      <w:r w:rsidRPr="0058700B">
        <w:rPr>
          <w:rFonts w:ascii="Times New Roman" w:hAnsi="Times New Roman" w:cs="Times New Roman"/>
          <w:sz w:val="24"/>
          <w:szCs w:val="24"/>
        </w:rPr>
        <w:t xml:space="preserve"> Participate in group home activities and establish healthy relationships with non-using housemates</w:t>
      </w:r>
    </w:p>
    <w:p w:rsidR="00C36C26" w:rsidRPr="0058700B" w:rsidRDefault="00CD315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Goal 5</w:t>
      </w:r>
      <w:r w:rsidR="00C36C26" w:rsidRPr="0058700B">
        <w:rPr>
          <w:rFonts w:ascii="Times New Roman" w:hAnsi="Times New Roman" w:cs="Times New Roman"/>
          <w:b/>
          <w:sz w:val="24"/>
          <w:szCs w:val="24"/>
        </w:rPr>
        <w:t>:</w:t>
      </w:r>
      <w:r w:rsidR="00C36C26" w:rsidRPr="0058700B">
        <w:rPr>
          <w:rFonts w:ascii="Times New Roman" w:hAnsi="Times New Roman" w:cs="Times New Roman"/>
          <w:sz w:val="24"/>
          <w:szCs w:val="24"/>
        </w:rPr>
        <w:t xml:space="preserve"> Learn healthy communication skills</w:t>
      </w:r>
    </w:p>
    <w:p w:rsidR="00C36C26" w:rsidRPr="0058700B" w:rsidRDefault="00CD315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>Goal 6:</w:t>
      </w:r>
      <w:r w:rsidRPr="0058700B">
        <w:rPr>
          <w:rFonts w:ascii="Times New Roman" w:hAnsi="Times New Roman" w:cs="Times New Roman"/>
          <w:sz w:val="24"/>
          <w:szCs w:val="24"/>
        </w:rPr>
        <w:t xml:space="preserve"> Commit to </w:t>
      </w:r>
      <w:r w:rsidR="00C36C26" w:rsidRPr="0058700B">
        <w:rPr>
          <w:rFonts w:ascii="Times New Roman" w:hAnsi="Times New Roman" w:cs="Times New Roman"/>
          <w:sz w:val="24"/>
          <w:szCs w:val="24"/>
        </w:rPr>
        <w:t xml:space="preserve">behavioral </w:t>
      </w:r>
      <w:r w:rsidRPr="0058700B">
        <w:rPr>
          <w:rFonts w:ascii="Times New Roman" w:hAnsi="Times New Roman" w:cs="Times New Roman"/>
          <w:sz w:val="24"/>
          <w:szCs w:val="24"/>
        </w:rPr>
        <w:t xml:space="preserve">therapy sessions </w:t>
      </w:r>
    </w:p>
    <w:p w:rsidR="00CD315B" w:rsidRPr="0058700B" w:rsidRDefault="00CD315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b/>
          <w:sz w:val="24"/>
          <w:szCs w:val="24"/>
        </w:rPr>
        <w:t xml:space="preserve">Goal </w:t>
      </w:r>
      <w:r w:rsidRPr="0058700B">
        <w:rPr>
          <w:rFonts w:ascii="Times New Roman" w:hAnsi="Times New Roman" w:cs="Times New Roman"/>
          <w:b/>
          <w:sz w:val="24"/>
          <w:szCs w:val="24"/>
        </w:rPr>
        <w:t>7</w:t>
      </w:r>
      <w:r w:rsidRPr="0058700B">
        <w:rPr>
          <w:rFonts w:ascii="Times New Roman" w:hAnsi="Times New Roman" w:cs="Times New Roman"/>
          <w:b/>
          <w:sz w:val="24"/>
          <w:szCs w:val="24"/>
        </w:rPr>
        <w:t>:</w:t>
      </w:r>
      <w:r w:rsidRPr="0058700B">
        <w:rPr>
          <w:rFonts w:ascii="Times New Roman" w:hAnsi="Times New Roman" w:cs="Times New Roman"/>
          <w:sz w:val="24"/>
          <w:szCs w:val="24"/>
        </w:rPr>
        <w:t xml:space="preserve"> Resolve conflict with her biological father</w:t>
      </w:r>
    </w:p>
    <w:p w:rsidR="00C36C26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2495" w:rsidRPr="0058700B">
        <w:rPr>
          <w:rFonts w:ascii="Times New Roman" w:hAnsi="Times New Roman" w:cs="Times New Roman"/>
          <w:sz w:val="24"/>
          <w:szCs w:val="24"/>
        </w:rPr>
        <w:t>Mental health and substance use problems often occur together. Their occurrence usually affects screening, diagnosis, assessment, and treatment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Dissarro</w:t>
      </w:r>
      <w:proofErr w:type="spellEnd"/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2013)</w:t>
      </w:r>
      <w:r w:rsidR="004B2495" w:rsidRPr="0058700B">
        <w:rPr>
          <w:rFonts w:ascii="Times New Roman" w:hAnsi="Times New Roman" w:cs="Times New Roman"/>
          <w:sz w:val="24"/>
          <w:szCs w:val="24"/>
        </w:rPr>
        <w:t>. Early identification, assessment</w:t>
      </w:r>
      <w:r w:rsidR="003430EC">
        <w:rPr>
          <w:rFonts w:ascii="Times New Roman" w:hAnsi="Times New Roman" w:cs="Times New Roman"/>
          <w:sz w:val="24"/>
          <w:szCs w:val="24"/>
        </w:rPr>
        <w:t>,</w:t>
      </w:r>
      <w:r w:rsidR="004B2495" w:rsidRPr="0058700B">
        <w:rPr>
          <w:rFonts w:ascii="Times New Roman" w:hAnsi="Times New Roman" w:cs="Times New Roman"/>
          <w:sz w:val="24"/>
          <w:szCs w:val="24"/>
        </w:rPr>
        <w:t xml:space="preserve"> and screening of substance use and mental health problems </w:t>
      </w:r>
      <w:r w:rsidR="00F831C1" w:rsidRPr="0058700B">
        <w:rPr>
          <w:rFonts w:ascii="Times New Roman" w:hAnsi="Times New Roman" w:cs="Times New Roman"/>
          <w:sz w:val="24"/>
          <w:szCs w:val="24"/>
        </w:rPr>
        <w:t xml:space="preserve">should </w:t>
      </w:r>
      <w:r w:rsidR="004B2495" w:rsidRPr="0058700B">
        <w:rPr>
          <w:rFonts w:ascii="Times New Roman" w:hAnsi="Times New Roman" w:cs="Times New Roman"/>
          <w:sz w:val="24"/>
          <w:szCs w:val="24"/>
        </w:rPr>
        <w:t>be done more often</w:t>
      </w:r>
      <w:r w:rsidR="00E263DA" w:rsidRPr="005870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63DA" w:rsidRPr="0058700B">
        <w:rPr>
          <w:rFonts w:ascii="Times New Roman" w:hAnsi="Times New Roman" w:cs="Times New Roman"/>
          <w:sz w:val="24"/>
          <w:szCs w:val="24"/>
        </w:rPr>
        <w:t>Byme</w:t>
      </w:r>
      <w:proofErr w:type="spellEnd"/>
      <w:r w:rsidR="00E263DA" w:rsidRPr="0058700B">
        <w:rPr>
          <w:rFonts w:ascii="Times New Roman" w:hAnsi="Times New Roman" w:cs="Times New Roman"/>
          <w:sz w:val="24"/>
          <w:szCs w:val="24"/>
        </w:rPr>
        <w:t xml:space="preserve"> &amp; Rosen, 2014)</w:t>
      </w:r>
      <w:r w:rsidR="004B2495" w:rsidRPr="0058700B">
        <w:rPr>
          <w:rFonts w:ascii="Times New Roman" w:hAnsi="Times New Roman" w:cs="Times New Roman"/>
          <w:sz w:val="24"/>
          <w:szCs w:val="24"/>
        </w:rPr>
        <w:t>. Services that coordinate screening, assessment, treatment and referrals fo</w:t>
      </w:r>
      <w:r w:rsidR="008973F0" w:rsidRPr="0058700B">
        <w:rPr>
          <w:rFonts w:ascii="Times New Roman" w:hAnsi="Times New Roman" w:cs="Times New Roman"/>
          <w:sz w:val="24"/>
          <w:szCs w:val="24"/>
        </w:rPr>
        <w:t>r both problems are more likely to achieve successful intervention and ongoing wellness for adolescents and children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Gliken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2009</w:t>
      </w:r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Tolan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Szapocznik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&amp; </w:t>
      </w:r>
      <w:proofErr w:type="spellStart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Sambrano</w:t>
      </w:r>
      <w:proofErr w:type="spellEnd"/>
      <w:r w:rsidR="005A18E6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2007)</w:t>
      </w:r>
      <w:r w:rsidR="008973F0" w:rsidRPr="0058700B">
        <w:rPr>
          <w:rFonts w:ascii="Times New Roman" w:hAnsi="Times New Roman" w:cs="Times New Roman"/>
          <w:sz w:val="24"/>
          <w:szCs w:val="24"/>
        </w:rPr>
        <w:t>.</w:t>
      </w:r>
    </w:p>
    <w:p w:rsidR="00C54991" w:rsidRDefault="00BF10A0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700B" w:rsidRPr="0058700B" w:rsidRDefault="0058700B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5239" w:rsidRPr="0058700B" w:rsidRDefault="00B3700B" w:rsidP="005870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263DA" w:rsidRPr="0058700B" w:rsidRDefault="00E263DA" w:rsidP="0058700B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Byrne, P., &amp; Rosen, A. (2014).</w:t>
      </w:r>
      <w:proofErr w:type="gram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Early Intervention in Psychiatry: EI of nearly everything for </w:t>
      </w:r>
      <w:r w:rsid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better mental health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Hoboken: Wiley.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2E0484" w:rsidRPr="0058700B" w:rsidRDefault="002E0484" w:rsidP="0058700B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Dissarro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E. (2013). </w:t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Mental health and substance use problems of children and adolescents: </w:t>
      </w:r>
      <w:r w:rsid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Identification guide for child services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Nova Publishers.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263DA" w:rsidRPr="0058700B" w:rsidRDefault="00E263DA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Glicken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M. D. (2009). </w:t>
      </w:r>
      <w:proofErr w:type="gramStart"/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Evidence-based practice with socially and emotionally troubled children </w:t>
      </w:r>
      <w:r w:rsid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and adolescents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Amsterdam: Academic Press/Elsevier.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E263DA" w:rsidRPr="0058700B" w:rsidRDefault="00E263DA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Straussner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S. L. A., &amp; </w:t>
      </w: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Fewell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C. H. (2006).</w:t>
      </w:r>
      <w:proofErr w:type="gram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Impact of substance abuse on children and </w:t>
      </w:r>
      <w:r w:rsid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families: Research and practice implications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Binghamton, NY: Haworth Press.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BA5239" w:rsidRPr="0058700B" w:rsidRDefault="00ED0239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00B">
        <w:rPr>
          <w:rFonts w:ascii="Times New Roman" w:hAnsi="Times New Roman" w:cs="Times New Roman"/>
          <w:sz w:val="24"/>
          <w:szCs w:val="24"/>
        </w:rPr>
        <w:t xml:space="preserve">Substance Abuse and Mental Health services Administration (SAMHSA). (2012). </w:t>
      </w:r>
      <w:proofErr w:type="gramStart"/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Identifying</w:t>
      </w:r>
      <w:proofErr w:type="gramEnd"/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mental health and substance use problems of children and adolescents: A guide for c</w:t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hild-</w:t>
      </w:r>
      <w:r w:rsid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erv</w:t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 o</w:t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rganizations</w:t>
      </w:r>
      <w:r w:rsidRPr="005870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Retrieved from </w:t>
      </w:r>
      <w:hyperlink r:id="rId8" w:history="1">
        <w:r w:rsidR="0058700B" w:rsidRPr="00FA68AA">
          <w:rPr>
            <w:rStyle w:val="Hyperlink"/>
            <w:rFonts w:ascii="Times New Roman" w:hAnsi="Times New Roman" w:cs="Times New Roman"/>
            <w:sz w:val="24"/>
            <w:szCs w:val="24"/>
          </w:rPr>
          <w:t>https://store.samhsa.gov/product/Identifying-</w:t>
        </w:r>
        <w:r w:rsidR="0058700B" w:rsidRPr="00FA68AA">
          <w:rPr>
            <w:rStyle w:val="Hyperlink"/>
            <w:rFonts w:ascii="Times New Roman" w:hAnsi="Times New Roman" w:cs="Times New Roman"/>
            <w:sz w:val="24"/>
            <w:szCs w:val="24"/>
          </w:rPr>
          <w:tab/>
          <w:t>Mental-Health-and-Substance-Use-Problems-of-Children-and-Adolescents-A-Guide-for-</w:t>
        </w:r>
        <w:r w:rsidR="0058700B" w:rsidRPr="00FA68AA">
          <w:rPr>
            <w:rStyle w:val="Hyperlink"/>
            <w:rFonts w:ascii="Times New Roman" w:hAnsi="Times New Roman" w:cs="Times New Roman"/>
            <w:sz w:val="24"/>
            <w:szCs w:val="24"/>
          </w:rPr>
          <w:tab/>
          <w:t>Child-Serving-Organizations/SMA12-4700</w:t>
        </w:r>
      </w:hyperlink>
      <w:r w:rsidRPr="0058700B">
        <w:rPr>
          <w:rFonts w:ascii="Times New Roman" w:hAnsi="Times New Roman" w:cs="Times New Roman"/>
          <w:sz w:val="24"/>
          <w:szCs w:val="24"/>
        </w:rPr>
        <w:t xml:space="preserve"> </w:t>
      </w:r>
      <w:r w:rsidR="005A18E6" w:rsidRPr="00587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484" w:rsidRPr="0058700B" w:rsidRDefault="002E0484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Tolan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P. H., </w:t>
      </w: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Szapocznik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J., &amp; </w:t>
      </w:r>
      <w:proofErr w:type="spellStart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Sambrano</w:t>
      </w:r>
      <w:proofErr w:type="spell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S. (2007). </w:t>
      </w:r>
      <w:proofErr w:type="gramStart"/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Preventing youth substance abuse: </w:t>
      </w:r>
      <w:r w:rsid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Science-based programs for children and adolescents</w:t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Washington, DC: American </w:t>
      </w:r>
      <w:r w:rsid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Psychological Association.</w:t>
      </w:r>
      <w:r w:rsidR="00E263DA" w:rsidRPr="0058700B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5239" w:rsidRPr="0058700B" w:rsidRDefault="00BA5239" w:rsidP="00587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A5239" w:rsidRPr="0058700B" w:rsidSect="00281A7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9D2" w:rsidRDefault="00E979D2" w:rsidP="005A18E6">
      <w:pPr>
        <w:spacing w:after="0" w:line="240" w:lineRule="auto"/>
      </w:pPr>
      <w:r>
        <w:separator/>
      </w:r>
    </w:p>
  </w:endnote>
  <w:endnote w:type="continuationSeparator" w:id="0">
    <w:p w:rsidR="00E979D2" w:rsidRDefault="00E979D2" w:rsidP="005A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9D2" w:rsidRDefault="00E979D2" w:rsidP="005A18E6">
      <w:pPr>
        <w:spacing w:after="0" w:line="240" w:lineRule="auto"/>
      </w:pPr>
      <w:r>
        <w:separator/>
      </w:r>
    </w:p>
  </w:footnote>
  <w:footnote w:type="continuationSeparator" w:id="0">
    <w:p w:rsidR="00E979D2" w:rsidRDefault="00E979D2" w:rsidP="005A1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A71" w:rsidRDefault="00281A71">
    <w:pPr>
      <w:pStyle w:val="Header"/>
    </w:pPr>
    <w:r>
      <w:t xml:space="preserve">CASE STUDY                                                                                                                                                                   </w:t>
    </w:r>
    <w:sdt>
      <w:sdtPr>
        <w:id w:val="14643836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0E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A71" w:rsidRDefault="00281A71">
    <w:pPr>
      <w:pStyle w:val="Header"/>
    </w:pPr>
    <w:r>
      <w:t xml:space="preserve">Running head: CASE STUDY                                                                                                                                        </w:t>
    </w:r>
    <w:sdt>
      <w:sdtPr>
        <w:id w:val="-14391378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0E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xsjQxNjE2NTE2NjZV0lEKTi0uzszPAykwrAUAPDg9VywAAAA="/>
  </w:docVars>
  <w:rsids>
    <w:rsidRoot w:val="0074613E"/>
    <w:rsid w:val="00094F3A"/>
    <w:rsid w:val="000E549C"/>
    <w:rsid w:val="00100321"/>
    <w:rsid w:val="00121244"/>
    <w:rsid w:val="001476B6"/>
    <w:rsid w:val="00163340"/>
    <w:rsid w:val="001B1058"/>
    <w:rsid w:val="001F7B44"/>
    <w:rsid w:val="0020046C"/>
    <w:rsid w:val="0021664F"/>
    <w:rsid w:val="00281A71"/>
    <w:rsid w:val="002E0484"/>
    <w:rsid w:val="002F5928"/>
    <w:rsid w:val="00331101"/>
    <w:rsid w:val="003430EC"/>
    <w:rsid w:val="00352957"/>
    <w:rsid w:val="00354321"/>
    <w:rsid w:val="00364154"/>
    <w:rsid w:val="00374EE8"/>
    <w:rsid w:val="003B0ECC"/>
    <w:rsid w:val="003B3614"/>
    <w:rsid w:val="00421946"/>
    <w:rsid w:val="00452EF3"/>
    <w:rsid w:val="004821BA"/>
    <w:rsid w:val="004A0050"/>
    <w:rsid w:val="004B2495"/>
    <w:rsid w:val="004F7ECC"/>
    <w:rsid w:val="0058700B"/>
    <w:rsid w:val="005A18E6"/>
    <w:rsid w:val="0060117A"/>
    <w:rsid w:val="006400FF"/>
    <w:rsid w:val="00683B59"/>
    <w:rsid w:val="00735F93"/>
    <w:rsid w:val="0074613E"/>
    <w:rsid w:val="00765F74"/>
    <w:rsid w:val="007C73FF"/>
    <w:rsid w:val="007F58C7"/>
    <w:rsid w:val="00826C09"/>
    <w:rsid w:val="008704A9"/>
    <w:rsid w:val="008973F0"/>
    <w:rsid w:val="009647FC"/>
    <w:rsid w:val="009931EA"/>
    <w:rsid w:val="009A227D"/>
    <w:rsid w:val="00A02A9D"/>
    <w:rsid w:val="00A21B40"/>
    <w:rsid w:val="00A31F00"/>
    <w:rsid w:val="00AF7B6F"/>
    <w:rsid w:val="00B20E90"/>
    <w:rsid w:val="00B3700B"/>
    <w:rsid w:val="00B50CD4"/>
    <w:rsid w:val="00B7711F"/>
    <w:rsid w:val="00BA5239"/>
    <w:rsid w:val="00BA546A"/>
    <w:rsid w:val="00BB1E76"/>
    <w:rsid w:val="00BB5EA4"/>
    <w:rsid w:val="00BD2819"/>
    <w:rsid w:val="00BF10A0"/>
    <w:rsid w:val="00BF75DF"/>
    <w:rsid w:val="00C25DE1"/>
    <w:rsid w:val="00C36C26"/>
    <w:rsid w:val="00C45433"/>
    <w:rsid w:val="00C54991"/>
    <w:rsid w:val="00C71BF3"/>
    <w:rsid w:val="00CC4EAC"/>
    <w:rsid w:val="00CC4F70"/>
    <w:rsid w:val="00CD315B"/>
    <w:rsid w:val="00CD597F"/>
    <w:rsid w:val="00CF3049"/>
    <w:rsid w:val="00D26999"/>
    <w:rsid w:val="00D278A1"/>
    <w:rsid w:val="00DD7590"/>
    <w:rsid w:val="00DE0F01"/>
    <w:rsid w:val="00DE32DC"/>
    <w:rsid w:val="00DE741D"/>
    <w:rsid w:val="00E10B92"/>
    <w:rsid w:val="00E13162"/>
    <w:rsid w:val="00E263DA"/>
    <w:rsid w:val="00E62C0D"/>
    <w:rsid w:val="00E979D2"/>
    <w:rsid w:val="00EB7820"/>
    <w:rsid w:val="00ED0239"/>
    <w:rsid w:val="00F54EE5"/>
    <w:rsid w:val="00F65402"/>
    <w:rsid w:val="00F70DFE"/>
    <w:rsid w:val="00F831C1"/>
    <w:rsid w:val="00FF4ED5"/>
    <w:rsid w:val="00FF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2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E6"/>
  </w:style>
  <w:style w:type="paragraph" w:styleId="Footer">
    <w:name w:val="footer"/>
    <w:basedOn w:val="Normal"/>
    <w:link w:val="FooterChar"/>
    <w:uiPriority w:val="99"/>
    <w:unhideWhenUsed/>
    <w:rsid w:val="005A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2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E6"/>
  </w:style>
  <w:style w:type="paragraph" w:styleId="Footer">
    <w:name w:val="footer"/>
    <w:basedOn w:val="Normal"/>
    <w:link w:val="FooterChar"/>
    <w:uiPriority w:val="99"/>
    <w:unhideWhenUsed/>
    <w:rsid w:val="005A1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amhsa.gov/product/Identifying-%09Mental-Health-and-Substance-Use-Problems-of-Children-and-Adolescents-A-Guide-for-%09Child-Serving-Organizations/SMA12-47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527E-D3D3-43F1-85D5-0F6B5776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8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Prime</dc:creator>
  <cp:lastModifiedBy>Xavier Prime</cp:lastModifiedBy>
  <cp:revision>59</cp:revision>
  <dcterms:created xsi:type="dcterms:W3CDTF">2020-04-15T13:03:00Z</dcterms:created>
  <dcterms:modified xsi:type="dcterms:W3CDTF">2020-04-16T11:47:00Z</dcterms:modified>
</cp:coreProperties>
</file>